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56F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9F276B">
        <w:rPr>
          <w:b/>
          <w:noProof/>
          <w:sz w:val="24"/>
        </w:rPr>
        <w:t>8549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4BF9B" w:rsidR="001E41F3" w:rsidRPr="00410371" w:rsidRDefault="00B83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24BBA" w:rsidR="001E41F3" w:rsidRPr="00410371" w:rsidRDefault="009F2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58C0B" w:rsidR="001E41F3" w:rsidRPr="00410371" w:rsidRDefault="009F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4AED6" w:rsidR="001E41F3" w:rsidRPr="009F276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76B">
              <w:rPr>
                <w:b/>
                <w:noProof/>
                <w:sz w:val="28"/>
              </w:rPr>
              <w:t>18.</w:t>
            </w:r>
            <w:r w:rsidR="00B83F6B" w:rsidRPr="009F276B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8D69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74F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9E8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9F276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F27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1A812" w:rsidR="001E41F3" w:rsidRDefault="00B83F6B">
            <w:pPr>
              <w:pStyle w:val="CRCoverPage"/>
              <w:spacing w:after="0"/>
              <w:ind w:left="100"/>
              <w:rPr>
                <w:noProof/>
              </w:rPr>
            </w:pPr>
            <w:r w:rsidRPr="00B83F6B">
              <w:rPr>
                <w:rFonts w:hint="eastAsia"/>
                <w:lang w:eastAsia="zh-CN"/>
              </w:rPr>
              <w:t>Intr</w:t>
            </w:r>
            <w:r w:rsidRPr="00B83F6B">
              <w:t>oducing</w:t>
            </w:r>
            <w:r>
              <w:t xml:space="preserve"> new R19 feature: Network assisted Detect and Avoid (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C1323" w:rsidR="001E41F3" w:rsidRDefault="00B83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3A4FB" w:rsidR="001E41F3" w:rsidRDefault="00B83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9E349" w:rsidR="001E41F3" w:rsidRPr="00B83F6B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83F6B">
              <w:t>Rel-1</w:t>
            </w:r>
            <w:r w:rsidR="00B83F6B" w:rsidRPr="00B83F6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027B3" w:rsidR="001E41F3" w:rsidRDefault="0008396E">
            <w:pPr>
              <w:pStyle w:val="CRCoverPage"/>
              <w:spacing w:after="0"/>
              <w:ind w:left="100"/>
            </w:pPr>
            <w:r>
              <w:t>Key issue#2 “NW assisted DAA” has been concluded in TR 23.700-59. It is necessary to introduce this feature into TS 23.256.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E04A9" w:rsidR="0008396E" w:rsidRPr="0008396E" w:rsidRDefault="0008396E" w:rsidP="000839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conclusion of key issue “NW assisted DAA” is added into TS 23.256 new clause 5.X with clause name “Network assisted DAA”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A713A" w:rsidR="001E41F3" w:rsidRDefault="0008396E">
            <w:pPr>
              <w:pStyle w:val="CRCoverPage"/>
              <w:spacing w:after="0"/>
              <w:ind w:left="100"/>
            </w:pPr>
            <w:r>
              <w:t>TR conclusion of NW assisted DAA is not reflected in the TS 23.256.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11E74" w:rsidR="001E41F3" w:rsidRPr="00987948" w:rsidRDefault="00B83F6B">
            <w:pPr>
              <w:pStyle w:val="CRCoverPage"/>
              <w:spacing w:after="0"/>
              <w:ind w:left="100"/>
              <w:rPr>
                <w:noProof/>
              </w:rPr>
            </w:pPr>
            <w:r w:rsidRPr="00987948">
              <w:rPr>
                <w:noProof/>
              </w:rPr>
              <w:t>5.X</w:t>
            </w:r>
            <w:r w:rsidR="00CA6447" w:rsidRPr="00987948">
              <w:rPr>
                <w:noProof/>
              </w:rPr>
              <w:t xml:space="preserve"> (new)</w:t>
            </w:r>
            <w:r w:rsidR="00987948" w:rsidRPr="00987948">
              <w:rPr>
                <w:noProof/>
              </w:rPr>
              <w:t>, 5.x.1(new)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6362EBE8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83F6B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B83F6B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5A20225C" w14:textId="78300D1B" w:rsidR="00CA6447" w:rsidRDefault="00B83F6B" w:rsidP="00FB6BC4">
      <w:pPr>
        <w:pStyle w:val="2"/>
      </w:pPr>
      <w:r>
        <w:rPr>
          <w:rFonts w:hint="eastAsia"/>
        </w:rPr>
        <w:t>5</w:t>
      </w:r>
      <w:r>
        <w:t>.X</w:t>
      </w:r>
      <w:r>
        <w:tab/>
      </w:r>
      <w:r w:rsidR="00987948">
        <w:t xml:space="preserve">Support of </w:t>
      </w:r>
      <w:r>
        <w:t>Network</w:t>
      </w:r>
      <w:r w:rsidR="00987948">
        <w:t>-</w:t>
      </w:r>
      <w:r>
        <w:t>assisted DAA</w:t>
      </w:r>
    </w:p>
    <w:p w14:paraId="0DFD97EF" w14:textId="0381DA02" w:rsidR="00CA6447" w:rsidRDefault="00FB6BC4" w:rsidP="00FB6BC4">
      <w:pPr>
        <w:pStyle w:val="3"/>
      </w:pPr>
      <w:r>
        <w:rPr>
          <w:rFonts w:hint="eastAsia"/>
        </w:rPr>
        <w:t>5</w:t>
      </w:r>
      <w:r>
        <w:t>.x.1</w:t>
      </w:r>
      <w:r>
        <w:tab/>
        <w:t>Functional Description</w:t>
      </w:r>
    </w:p>
    <w:p w14:paraId="2C55AFEB" w14:textId="16B6EDD8" w:rsidR="00FB6BC4" w:rsidRDefault="00FB6BC4">
      <w:pPr>
        <w:rPr>
          <w:noProof/>
          <w:lang w:eastAsia="zh-CN"/>
        </w:rPr>
      </w:pPr>
      <w:r>
        <w:rPr>
          <w:noProof/>
          <w:lang w:eastAsia="zh-CN"/>
        </w:rPr>
        <w:t>A USS may obt</w:t>
      </w:r>
      <w:r w:rsidR="00825791">
        <w:rPr>
          <w:noProof/>
          <w:lang w:eastAsia="zh-CN"/>
        </w:rPr>
        <w:t>ai</w:t>
      </w:r>
      <w:r>
        <w:rPr>
          <w:noProof/>
          <w:lang w:eastAsia="zh-CN"/>
        </w:rPr>
        <w:t>n the following information from the network, in order for Detect and Avoid (</w:t>
      </w:r>
      <w:r>
        <w:rPr>
          <w:rFonts w:hint="eastAsia"/>
          <w:noProof/>
          <w:lang w:eastAsia="zh-CN"/>
        </w:rPr>
        <w:t>DAA</w:t>
      </w:r>
      <w:r>
        <w:rPr>
          <w:noProof/>
          <w:lang w:eastAsia="zh-CN"/>
        </w:rPr>
        <w:t>) purpose:</w:t>
      </w:r>
    </w:p>
    <w:p w14:paraId="0CEDC9DC" w14:textId="2443C5FC" w:rsidR="00FB6BC4" w:rsidRPr="0008396E" w:rsidRDefault="0008396E" w:rsidP="0008396E">
      <w:pPr>
        <w:pStyle w:val="af1"/>
        <w:numPr>
          <w:ilvl w:val="0"/>
          <w:numId w:val="1"/>
        </w:numPr>
        <w:ind w:firstLineChars="0"/>
        <w:rPr>
          <w:rFonts w:eastAsia="Malgun Gothic"/>
        </w:rPr>
      </w:pPr>
      <w:r w:rsidRPr="0008396E">
        <w:rPr>
          <w:rFonts w:eastAsia="Malgun Gothic"/>
        </w:rPr>
        <w:t>Absolute location of a UAV</w:t>
      </w:r>
    </w:p>
    <w:p w14:paraId="570F1C41" w14:textId="79BBD3EF" w:rsidR="0008396E" w:rsidRDefault="0008396E" w:rsidP="0008396E">
      <w:pPr>
        <w:pStyle w:val="af1"/>
        <w:numPr>
          <w:ilvl w:val="0"/>
          <w:numId w:val="1"/>
        </w:numPr>
        <w:ind w:firstLineChars="0"/>
        <w:rPr>
          <w:noProof/>
          <w:lang w:eastAsia="zh-CN"/>
        </w:rPr>
      </w:pPr>
      <w:r w:rsidRPr="0008396E">
        <w:rPr>
          <w:rFonts w:eastAsia="Malgun Gothic"/>
        </w:rPr>
        <w:t>Output of Relative Proximity Analytics</w:t>
      </w:r>
    </w:p>
    <w:p w14:paraId="62D17F03" w14:textId="6569D87A" w:rsidR="00825791" w:rsidRDefault="0008396E">
      <w:pPr>
        <w:rPr>
          <w:rFonts w:eastAsia="Malgun Gothic"/>
        </w:rPr>
      </w:pPr>
      <w:r>
        <w:rPr>
          <w:rFonts w:eastAsia="Malgun Gothic"/>
        </w:rPr>
        <w:t>USS may request to GMLC to obtain one or multiple UAV location as defined in clause 6.2.1, 6.3.1 or 6.20.5 in TS 23.273 [</w:t>
      </w:r>
      <w:r w:rsidR="00987948">
        <w:rPr>
          <w:rFonts w:eastAsia="Malgun Gothic"/>
        </w:rPr>
        <w:t>8</w:t>
      </w:r>
      <w:r>
        <w:rPr>
          <w:rFonts w:eastAsia="Malgun Gothic"/>
        </w:rPr>
        <w:t xml:space="preserve">]. </w:t>
      </w:r>
    </w:p>
    <w:p w14:paraId="30758B24" w14:textId="28A2AC98" w:rsidR="00FB6BC4" w:rsidRPr="00825791" w:rsidRDefault="00825791" w:rsidP="00825791">
      <w:pPr>
        <w:pStyle w:val="NO"/>
        <w:rPr>
          <w:rFonts w:eastAsia="Malgun Gothic"/>
        </w:rPr>
      </w:pPr>
      <w:r w:rsidRPr="00987948">
        <w:rPr>
          <w:rFonts w:eastAsia="Malgun Gothic"/>
        </w:rPr>
        <w:t xml:space="preserve">NOTE X: </w:t>
      </w:r>
      <w:r w:rsidR="0008396E" w:rsidRPr="00987948">
        <w:rPr>
          <w:rFonts w:eastAsia="Malgun Gothic"/>
        </w:rPr>
        <w:t xml:space="preserve">USS may use the absolute location of the UAV(s) provided by the network to </w:t>
      </w:r>
      <w:proofErr w:type="gramStart"/>
      <w:r w:rsidR="0008396E" w:rsidRPr="00987948">
        <w:rPr>
          <w:rFonts w:eastAsia="Malgun Gothic"/>
        </w:rPr>
        <w:t>e.g.</w:t>
      </w:r>
      <w:proofErr w:type="gramEnd"/>
      <w:r w:rsidR="0008396E" w:rsidRPr="00987948">
        <w:rPr>
          <w:rFonts w:eastAsia="Malgun Gothic"/>
        </w:rPr>
        <w:t xml:space="preserve"> calculate relative distance of the pair of UAVs, and based on that to deal with the UAV tactical deconfliction, collision avoidance etc. which is out of SA2 scope.</w:t>
      </w:r>
    </w:p>
    <w:p w14:paraId="5F7911AE" w14:textId="49F56855" w:rsidR="0008396E" w:rsidRDefault="0008396E" w:rsidP="0008396E">
      <w:pPr>
        <w:rPr>
          <w:rFonts w:eastAsia="Malgun Gothic"/>
        </w:rPr>
      </w:pPr>
      <w:r>
        <w:rPr>
          <w:rFonts w:eastAsia="Malgun Gothic"/>
        </w:rPr>
        <w:t xml:space="preserve">USS (as an AF) may request Relative Proximity Analytics provided by NWDAF and use the out of output data of the Analytic to determine or predict the DAA case(s). </w:t>
      </w:r>
    </w:p>
    <w:p w14:paraId="1521F228" w14:textId="50EA5848" w:rsidR="0008396E" w:rsidRPr="0008396E" w:rsidRDefault="0008396E" w:rsidP="0008396E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="00987948">
        <w:rPr>
          <w:rFonts w:eastAsia="Malgun Gothic"/>
        </w:rPr>
        <w:t>Y</w:t>
      </w:r>
      <w:r>
        <w:rPr>
          <w:rFonts w:eastAsia="Malgun Gothic"/>
        </w:rPr>
        <w:t>:</w:t>
      </w:r>
      <w:r>
        <w:rPr>
          <w:rFonts w:eastAsia="Malgun Gothic"/>
        </w:rPr>
        <w:tab/>
        <w:t xml:space="preserve">How USS uses the relative distance of UAVs or absolute location of a UAV is out of </w:t>
      </w:r>
      <w:r w:rsidR="00825791">
        <w:rPr>
          <w:rFonts w:eastAsia="Malgun Gothic"/>
        </w:rPr>
        <w:t>SA2</w:t>
      </w:r>
      <w:r>
        <w:rPr>
          <w:rFonts w:eastAsia="Malgun Gothic"/>
        </w:rPr>
        <w:t xml:space="preserve"> scope.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81B5" w14:textId="77777777" w:rsidR="00B91D97" w:rsidRDefault="00B91D97">
      <w:r>
        <w:separator/>
      </w:r>
    </w:p>
  </w:endnote>
  <w:endnote w:type="continuationSeparator" w:id="0">
    <w:p w14:paraId="772DC7D4" w14:textId="77777777" w:rsidR="00B91D97" w:rsidRDefault="00B9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BEF2" w14:textId="77777777" w:rsidR="00B91D97" w:rsidRDefault="00B91D97">
      <w:r>
        <w:separator/>
      </w:r>
    </w:p>
  </w:footnote>
  <w:footnote w:type="continuationSeparator" w:id="0">
    <w:p w14:paraId="08C757C3" w14:textId="77777777" w:rsidR="00B91D97" w:rsidRDefault="00B9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270F"/>
    <w:multiLevelType w:val="hybridMultilevel"/>
    <w:tmpl w:val="6DC6CEF4"/>
    <w:lvl w:ilvl="0" w:tplc="FE022C4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96E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7B60"/>
    <w:rsid w:val="001B52F0"/>
    <w:rsid w:val="001B7A65"/>
    <w:rsid w:val="001E41F3"/>
    <w:rsid w:val="002169D0"/>
    <w:rsid w:val="00237118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B75B7"/>
    <w:rsid w:val="004D525E"/>
    <w:rsid w:val="005141D9"/>
    <w:rsid w:val="0051580D"/>
    <w:rsid w:val="00547111"/>
    <w:rsid w:val="005906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5791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87948"/>
    <w:rsid w:val="00991B88"/>
    <w:rsid w:val="009A5753"/>
    <w:rsid w:val="009A579D"/>
    <w:rsid w:val="009E3297"/>
    <w:rsid w:val="009F276B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58BB"/>
    <w:rsid w:val="00B67B97"/>
    <w:rsid w:val="00B83F6B"/>
    <w:rsid w:val="00B91D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B6BC4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B83F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3F6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839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443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2024-08-09T16:15:00Z</dcterms:created>
  <dcterms:modified xsi:type="dcterms:W3CDTF">2024-08-09T16:15:00Z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(3)wShf2qrj1whq+8NAzpOrr/TpzcuCC8lIPJOVX/ilPsfkrU06xmdA51tBfPwXFqBaur+ua1V1
ax8UK78JlMdIrFM5D6n7rSPLg+wORSIZQMAW/miqhyn3vwrFLDv+AWIoryVWcqUlQpwRUZ6q
LleLh8isFZlq3VcQvUTh0JkydkIDwPa4Mxl6xcrUZAkp+ahYsSbCOaQaW9D3psQxDGQ42Bf4
lF9Tck454ziYGYL55i</vt:lpwstr>
  </property>
  <property fmtid="{D5CDD505-2E9C-101B-9397-08002B2CF9AE}" pid="22" name="_2015_ms_pID_7253431">
    <vt:lpwstr>WQPF1K4pDD+kBU9j7fKc2Dq8jN1WekjXic7wWQ82bCDV+yfaaluNQn
FnJpuPB/2XAFw6Sq0VqVZO3KVnwi2TM+erWr/S+OmVn0I8b6FdhqblBXfECypwv7YgaRKMSF
basarXnCsklJLEZtOAR7kAa4SOShRUXQn/1KD7jXGDSA9dVd3ZGhmmto5FiFfh3fKN/4oiXH
lLVTyzlAUcDOP3pT68fz5YO9IW1QFgdDTmiJ</vt:lpwstr>
  </property>
  <property fmtid="{D5CDD505-2E9C-101B-9397-08002B2CF9AE}" pid="23" name="_2015_ms_pID_7253432">
    <vt:lpwstr>pJ7IzLkpOyEO2y+MGRXYeB4=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1723172542</vt:lpwstr>
  </property>
</Properties>
</file>